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70AC" w:rsidRPr="00946BE3" w:rsidRDefault="00126BBE" w:rsidP="00946BE3">
      <w:pPr>
        <w:spacing w:after="0" w:line="240" w:lineRule="auto"/>
        <w:ind w:firstLine="851"/>
        <w:contextualSpacing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946BE3">
        <w:rPr>
          <w:rFonts w:ascii="Times New Roman" w:hAnsi="Times New Roman" w:cs="Times New Roman"/>
          <w:sz w:val="28"/>
          <w:szCs w:val="28"/>
        </w:rPr>
        <w:t xml:space="preserve">1 октября – международный день пожилых людей. В этот день по всей стране проводится масса различных мероприятий. Такое </w:t>
      </w:r>
      <w:proofErr w:type="gramStart"/>
      <w:r w:rsidRPr="00946BE3">
        <w:rPr>
          <w:rFonts w:ascii="Times New Roman" w:hAnsi="Times New Roman" w:cs="Times New Roman"/>
          <w:sz w:val="28"/>
          <w:szCs w:val="28"/>
        </w:rPr>
        <w:t>событие  не</w:t>
      </w:r>
      <w:proofErr w:type="gramEnd"/>
      <w:r w:rsidRPr="00946BE3">
        <w:rPr>
          <w:rFonts w:ascii="Times New Roman" w:hAnsi="Times New Roman" w:cs="Times New Roman"/>
          <w:sz w:val="28"/>
          <w:szCs w:val="28"/>
        </w:rPr>
        <w:t xml:space="preserve"> обошло стороной и самых маленьких жителей детского сада «Солнышко» города Судогда. </w:t>
      </w:r>
    </w:p>
    <w:p w:rsidR="00126BBE" w:rsidRPr="00946BE3" w:rsidRDefault="00126BBE" w:rsidP="00946BE3">
      <w:pPr>
        <w:spacing w:after="0" w:line="240" w:lineRule="auto"/>
        <w:ind w:firstLine="851"/>
        <w:contextualSpacing/>
        <w:rPr>
          <w:rFonts w:ascii="Times New Roman" w:hAnsi="Times New Roman" w:cs="Times New Roman"/>
          <w:sz w:val="28"/>
          <w:szCs w:val="28"/>
        </w:rPr>
      </w:pPr>
      <w:r w:rsidRPr="00946BE3">
        <w:rPr>
          <w:rFonts w:ascii="Times New Roman" w:hAnsi="Times New Roman" w:cs="Times New Roman"/>
          <w:sz w:val="28"/>
          <w:szCs w:val="28"/>
        </w:rPr>
        <w:t>У воспитанников младшей группы «Неваляшки» состоялось развлечение. К ним в гости пришла бабушка Маша</w:t>
      </w:r>
      <w:r w:rsidR="00946BE3" w:rsidRPr="00946BE3">
        <w:rPr>
          <w:rFonts w:ascii="Times New Roman" w:hAnsi="Times New Roman" w:cs="Times New Roman"/>
          <w:sz w:val="28"/>
          <w:szCs w:val="28"/>
        </w:rPr>
        <w:t>, которая гуляла по лесу и увидела яблоню. Решила она набрать яблочек и угостит деток. Но пока она дошла до сада, цвет яблочек пропал. Ребята с радостью откликнулись помочь бабушке Саше и необычным способом раскрасили яблочки, обмотав их разноцветными ниточками (красными, желтыми и зелеными).</w:t>
      </w:r>
      <w:r w:rsidR="0010296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46BE3" w:rsidRPr="00946BE3" w:rsidRDefault="00946BE3" w:rsidP="00946BE3">
      <w:pPr>
        <w:spacing w:after="0" w:line="240" w:lineRule="auto"/>
        <w:ind w:firstLine="851"/>
        <w:contextualSpacing/>
        <w:rPr>
          <w:rFonts w:ascii="Times New Roman" w:hAnsi="Times New Roman" w:cs="Times New Roman"/>
          <w:sz w:val="28"/>
          <w:szCs w:val="28"/>
        </w:rPr>
      </w:pPr>
      <w:r w:rsidRPr="00946BE3">
        <w:rPr>
          <w:rFonts w:ascii="Times New Roman" w:hAnsi="Times New Roman" w:cs="Times New Roman"/>
          <w:sz w:val="28"/>
          <w:szCs w:val="28"/>
        </w:rPr>
        <w:t>Так же малыши поиграли с бабушкой в разные игры: пальчиковую «Яблочко», хороводную «Яблонька» и подвижную «Собери урожай», где они ловко разложили яблочки по цветам.</w:t>
      </w:r>
      <w:r w:rsidR="00102961">
        <w:rPr>
          <w:rFonts w:ascii="Times New Roman" w:hAnsi="Times New Roman" w:cs="Times New Roman"/>
          <w:sz w:val="28"/>
          <w:szCs w:val="28"/>
        </w:rPr>
        <w:t xml:space="preserve"> А пока детки развлекались, яблочки превратились в настоящие.</w:t>
      </w:r>
    </w:p>
    <w:p w:rsidR="00946BE3" w:rsidRPr="00946BE3" w:rsidRDefault="00946BE3" w:rsidP="00946BE3">
      <w:pPr>
        <w:spacing w:after="0" w:line="240" w:lineRule="auto"/>
        <w:ind w:firstLine="851"/>
        <w:contextualSpacing/>
        <w:rPr>
          <w:rFonts w:ascii="Times New Roman" w:hAnsi="Times New Roman" w:cs="Times New Roman"/>
          <w:sz w:val="28"/>
          <w:szCs w:val="28"/>
        </w:rPr>
      </w:pPr>
      <w:r w:rsidRPr="00946BE3">
        <w:rPr>
          <w:rFonts w:ascii="Times New Roman" w:hAnsi="Times New Roman" w:cs="Times New Roman"/>
          <w:sz w:val="28"/>
          <w:szCs w:val="28"/>
        </w:rPr>
        <w:t xml:space="preserve">Вот через такие </w:t>
      </w:r>
      <w:proofErr w:type="spellStart"/>
      <w:r w:rsidRPr="00946BE3"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 w:rsidRPr="00946BE3">
        <w:rPr>
          <w:rFonts w:ascii="Times New Roman" w:hAnsi="Times New Roman" w:cs="Times New Roman"/>
          <w:sz w:val="28"/>
          <w:szCs w:val="28"/>
        </w:rPr>
        <w:t>-развлекательные мероприятия мы – педагоги МБДОУ «Детский сад «Солнышко» города Судогда» прививаем любовь и уважение к пожилым людям.</w:t>
      </w:r>
    </w:p>
    <w:p w:rsidR="00946BE3" w:rsidRPr="00946BE3" w:rsidRDefault="00946BE3" w:rsidP="00946BE3">
      <w:pPr>
        <w:spacing w:after="0" w:line="240" w:lineRule="auto"/>
        <w:ind w:firstLine="851"/>
        <w:contextualSpacing/>
        <w:rPr>
          <w:rFonts w:ascii="Times New Roman" w:hAnsi="Times New Roman" w:cs="Times New Roman"/>
          <w:sz w:val="28"/>
          <w:szCs w:val="28"/>
        </w:rPr>
      </w:pPr>
      <w:r w:rsidRPr="00946BE3">
        <w:rPr>
          <w:rFonts w:ascii="Times New Roman" w:hAnsi="Times New Roman" w:cs="Times New Roman"/>
          <w:sz w:val="28"/>
          <w:szCs w:val="28"/>
        </w:rPr>
        <w:t>Надеемся, что наш труд не напрасен и наши воспитанники вырастут добрыми, чуткими и отзывчивыми.</w:t>
      </w:r>
    </w:p>
    <w:p w:rsidR="00946BE3" w:rsidRPr="00946BE3" w:rsidRDefault="00946BE3" w:rsidP="00946BE3">
      <w:pPr>
        <w:spacing w:after="0" w:line="240" w:lineRule="auto"/>
        <w:ind w:firstLine="851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946BE3">
        <w:rPr>
          <w:rFonts w:ascii="Times New Roman" w:hAnsi="Times New Roman" w:cs="Times New Roman"/>
          <w:sz w:val="28"/>
          <w:szCs w:val="28"/>
        </w:rPr>
        <w:t>Воспитатель младшей группы «Неваляшки» Крайнова Т.В.</w:t>
      </w:r>
    </w:p>
    <w:p w:rsidR="00946BE3" w:rsidRPr="00946BE3" w:rsidRDefault="00946BE3" w:rsidP="00946BE3">
      <w:pPr>
        <w:spacing w:after="0" w:line="240" w:lineRule="auto"/>
        <w:ind w:firstLine="851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946BE3">
        <w:rPr>
          <w:rFonts w:ascii="Times New Roman" w:hAnsi="Times New Roman" w:cs="Times New Roman"/>
          <w:sz w:val="28"/>
          <w:szCs w:val="28"/>
        </w:rPr>
        <w:t xml:space="preserve">и учитель логопед Пчелкина Е.А. </w:t>
      </w:r>
    </w:p>
    <w:p w:rsidR="00946BE3" w:rsidRPr="00946BE3" w:rsidRDefault="00946BE3" w:rsidP="00946BE3">
      <w:pPr>
        <w:spacing w:after="0" w:line="240" w:lineRule="auto"/>
        <w:ind w:firstLine="851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946BE3">
        <w:rPr>
          <w:rFonts w:ascii="Times New Roman" w:hAnsi="Times New Roman" w:cs="Times New Roman"/>
          <w:sz w:val="28"/>
          <w:szCs w:val="28"/>
        </w:rPr>
        <w:t>МБДОУ «Детский сад «солнышко» города Судогда».</w:t>
      </w:r>
      <w:bookmarkEnd w:id="0"/>
    </w:p>
    <w:sectPr w:rsidR="00946BE3" w:rsidRPr="00946B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6BBE"/>
    <w:rsid w:val="00102961"/>
    <w:rsid w:val="00126BBE"/>
    <w:rsid w:val="00946BE3"/>
    <w:rsid w:val="009D7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7B91CA"/>
  <w15:chartTrackingRefBased/>
  <w15:docId w15:val="{DBD12A48-D573-4C04-965B-50FE2A3A7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183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Крайнова</dc:creator>
  <cp:keywords/>
  <dc:description/>
  <cp:lastModifiedBy>Татьяна Крайнова</cp:lastModifiedBy>
  <cp:revision>1</cp:revision>
  <dcterms:created xsi:type="dcterms:W3CDTF">2020-10-01T17:47:00Z</dcterms:created>
  <dcterms:modified xsi:type="dcterms:W3CDTF">2020-10-01T18:40:00Z</dcterms:modified>
</cp:coreProperties>
</file>